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B8C9B" w14:textId="77777777" w:rsidR="00216508" w:rsidRPr="0048285B" w:rsidRDefault="00216508" w:rsidP="00FB3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15C5FA3C" w14:textId="77777777" w:rsidR="0048285B" w:rsidRDefault="0048285B" w:rsidP="00482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C21CD1" w14:textId="77777777" w:rsidR="0048285B" w:rsidRDefault="00213D29" w:rsidP="00482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94054" w:rsidRPr="0048285B">
        <w:rPr>
          <w:rFonts w:ascii="Times New Roman" w:hAnsi="Times New Roman" w:cs="Times New Roman"/>
          <w:b/>
          <w:sz w:val="28"/>
          <w:szCs w:val="28"/>
        </w:rPr>
        <w:t>Закон</w:t>
      </w:r>
      <w:r w:rsidR="00F94054" w:rsidRPr="009B2792">
        <w:rPr>
          <w:rFonts w:ascii="Times New Roman" w:hAnsi="Times New Roman" w:cs="Times New Roman"/>
          <w:b/>
          <w:sz w:val="28"/>
          <w:szCs w:val="28"/>
        </w:rPr>
        <w:t>а</w:t>
      </w:r>
      <w:r w:rsidR="00216508" w:rsidRPr="0048285B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="004828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A55E17" w14:textId="77777777" w:rsidR="0048285B" w:rsidRDefault="00DA47C3" w:rsidP="00482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</w:t>
      </w:r>
      <w:r w:rsidR="00614A50" w:rsidRPr="0048285B">
        <w:rPr>
          <w:rFonts w:ascii="Times New Roman" w:hAnsi="Times New Roman" w:cs="Times New Roman"/>
          <w:b/>
          <w:sz w:val="28"/>
          <w:szCs w:val="28"/>
        </w:rPr>
        <w:t>в</w:t>
      </w:r>
      <w:r w:rsidR="003155CA" w:rsidRPr="0048285B">
        <w:rPr>
          <w:rFonts w:ascii="Times New Roman" w:hAnsi="Times New Roman" w:cs="Times New Roman"/>
          <w:b/>
          <w:sz w:val="28"/>
          <w:szCs w:val="28"/>
        </w:rPr>
        <w:t xml:space="preserve"> законодательные акты</w:t>
      </w:r>
      <w:r w:rsidR="00614A50" w:rsidRPr="004828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9CDE1A" w14:textId="77777777" w:rsidR="00CE281E" w:rsidRDefault="00DA47C3" w:rsidP="00482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614A50" w:rsidRPr="0048285B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48285B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261E2" w:rsidRPr="0048285B">
        <w:rPr>
          <w:rFonts w:ascii="Times New Roman" w:hAnsi="Times New Roman" w:cs="Times New Roman"/>
          <w:b/>
          <w:sz w:val="28"/>
          <w:szCs w:val="28"/>
        </w:rPr>
        <w:t>сфере миграции</w:t>
      </w:r>
      <w:r w:rsidR="00F94054" w:rsidRPr="0048285B">
        <w:rPr>
          <w:rFonts w:ascii="Times New Roman" w:hAnsi="Times New Roman" w:cs="Times New Roman"/>
          <w:b/>
          <w:sz w:val="28"/>
          <w:szCs w:val="28"/>
        </w:rPr>
        <w:t>»</w:t>
      </w:r>
    </w:p>
    <w:p w14:paraId="329A28D2" w14:textId="54015D31" w:rsidR="00216508" w:rsidRPr="007455C1" w:rsidRDefault="007455C1" w:rsidP="004828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2792" w:rsidRPr="009B2792">
        <w:rPr>
          <w:rFonts w:ascii="Times New Roman" w:hAnsi="Times New Roman" w:cs="Times New Roman"/>
          <w:sz w:val="28"/>
          <w:szCs w:val="28"/>
        </w:rPr>
        <w:t>(</w:t>
      </w:r>
      <w:r w:rsidR="009B2792">
        <w:rPr>
          <w:rFonts w:ascii="Times New Roman" w:hAnsi="Times New Roman" w:cs="Times New Roman"/>
          <w:sz w:val="28"/>
          <w:szCs w:val="28"/>
        </w:rPr>
        <w:t xml:space="preserve">в </w:t>
      </w:r>
      <w:r w:rsidR="009B2792" w:rsidRPr="009B2792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внешней миграции», </w:t>
      </w:r>
      <w:r w:rsidR="009B2792">
        <w:rPr>
          <w:rFonts w:ascii="Times New Roman" w:hAnsi="Times New Roman" w:cs="Times New Roman"/>
          <w:sz w:val="28"/>
          <w:szCs w:val="28"/>
        </w:rPr>
        <w:t xml:space="preserve">в </w:t>
      </w:r>
      <w:r w:rsidR="009B2792" w:rsidRPr="009B2792">
        <w:rPr>
          <w:rFonts w:ascii="Times New Roman" w:hAnsi="Times New Roman" w:cs="Times New Roman"/>
          <w:sz w:val="28"/>
          <w:szCs w:val="28"/>
        </w:rPr>
        <w:t xml:space="preserve">Закон Кыргызской Республики «О внешней трудовой миграции», </w:t>
      </w:r>
      <w:r w:rsidR="009B2792">
        <w:rPr>
          <w:rFonts w:ascii="Times New Roman" w:hAnsi="Times New Roman" w:cs="Times New Roman"/>
          <w:sz w:val="28"/>
          <w:szCs w:val="28"/>
        </w:rPr>
        <w:t xml:space="preserve">в </w:t>
      </w:r>
      <w:r w:rsidR="009B2792" w:rsidRPr="009B2792">
        <w:rPr>
          <w:rFonts w:ascii="Times New Roman" w:hAnsi="Times New Roman" w:cs="Times New Roman"/>
          <w:sz w:val="28"/>
          <w:szCs w:val="28"/>
        </w:rPr>
        <w:t>Закон Кыргызской Республики «О правовом положении иностранных граждан в Кыргызской Республике»</w:t>
      </w:r>
      <w:r w:rsidR="004458F9">
        <w:rPr>
          <w:rFonts w:ascii="Times New Roman" w:hAnsi="Times New Roman" w:cs="Times New Roman"/>
          <w:sz w:val="28"/>
          <w:szCs w:val="28"/>
        </w:rPr>
        <w:t>)</w:t>
      </w:r>
      <w:r w:rsidRPr="009B279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610128" w14:textId="77777777" w:rsidR="00CE281E" w:rsidRDefault="00CE281E" w:rsidP="004828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C2FDA1" w14:textId="77777777" w:rsidR="009B2792" w:rsidRPr="0048285B" w:rsidRDefault="009B2792" w:rsidP="0048285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1CD242" w14:textId="77777777" w:rsidR="006657ED" w:rsidRPr="0048285B" w:rsidRDefault="00E021AA" w:rsidP="0048285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4ACB7D3F" w14:textId="2C23865D" w:rsidR="00557B16" w:rsidRPr="0048285B" w:rsidRDefault="006657ED" w:rsidP="0048285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Целью</w:t>
      </w:r>
      <w:r w:rsidR="00DA47C3" w:rsidRPr="0048285B">
        <w:rPr>
          <w:rFonts w:ascii="Times New Roman" w:hAnsi="Times New Roman" w:cs="Times New Roman"/>
          <w:sz w:val="28"/>
          <w:szCs w:val="28"/>
        </w:rPr>
        <w:t xml:space="preserve"> принятия данного</w:t>
      </w:r>
      <w:r w:rsidR="00DA47C3" w:rsidRPr="0048285B">
        <w:rPr>
          <w:rFonts w:ascii="Times New Roman" w:hAnsi="Times New Roman"/>
          <w:sz w:val="28"/>
          <w:szCs w:val="28"/>
        </w:rPr>
        <w:t xml:space="preserve"> проекта </w:t>
      </w:r>
      <w:r w:rsidR="00614A50" w:rsidRPr="0048285B">
        <w:rPr>
          <w:rFonts w:ascii="Times New Roman" w:hAnsi="Times New Roman"/>
          <w:sz w:val="28"/>
          <w:szCs w:val="28"/>
        </w:rPr>
        <w:t>Закона</w:t>
      </w:r>
      <w:r w:rsidR="00DA47C3" w:rsidRPr="0048285B">
        <w:rPr>
          <w:rFonts w:ascii="Times New Roman" w:hAnsi="Times New Roman"/>
          <w:sz w:val="28"/>
          <w:szCs w:val="28"/>
        </w:rPr>
        <w:t xml:space="preserve"> Кыргызской Республики является </w:t>
      </w:r>
      <w:r w:rsidR="00557B16" w:rsidRPr="0048285B">
        <w:rPr>
          <w:rFonts w:ascii="Times New Roman" w:hAnsi="Times New Roman"/>
          <w:sz w:val="28"/>
          <w:szCs w:val="28"/>
        </w:rPr>
        <w:t>исполнение Указа Президента Кыргызской Республики «О проведении инвентаризации законодательства Кыргызской Республики</w:t>
      </w:r>
      <w:r w:rsidR="00F601ED" w:rsidRPr="0048285B">
        <w:rPr>
          <w:rFonts w:ascii="Times New Roman" w:hAnsi="Times New Roman"/>
          <w:sz w:val="28"/>
          <w:szCs w:val="28"/>
        </w:rPr>
        <w:t>» от 8 февраля 2021 года УП №26, а также оптимизация и совершенствование законодательной базы в сфере миграции.</w:t>
      </w:r>
    </w:p>
    <w:p w14:paraId="6FBB233D" w14:textId="438399EA" w:rsidR="00E021AA" w:rsidRPr="0048285B" w:rsidRDefault="006E372F" w:rsidP="004828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/>
          <w:sz w:val="28"/>
          <w:szCs w:val="28"/>
        </w:rPr>
        <w:t>Задачами настоящего проекта Закона являю</w:t>
      </w:r>
      <w:r w:rsidR="00557B16" w:rsidRPr="0048285B">
        <w:rPr>
          <w:rFonts w:ascii="Times New Roman" w:hAnsi="Times New Roman"/>
          <w:sz w:val="28"/>
          <w:szCs w:val="28"/>
        </w:rPr>
        <w:t>тся приведение в соответствие</w:t>
      </w:r>
      <w:r w:rsidR="00F601ED" w:rsidRPr="0048285B">
        <w:rPr>
          <w:rFonts w:ascii="Times New Roman" w:hAnsi="Times New Roman"/>
          <w:sz w:val="28"/>
          <w:szCs w:val="28"/>
        </w:rPr>
        <w:t xml:space="preserve"> с новой редакцией</w:t>
      </w:r>
      <w:r w:rsidR="00557B16" w:rsidRPr="0048285B">
        <w:rPr>
          <w:rFonts w:ascii="Times New Roman" w:hAnsi="Times New Roman"/>
          <w:sz w:val="28"/>
          <w:szCs w:val="28"/>
        </w:rPr>
        <w:t xml:space="preserve"> Конституции </w:t>
      </w:r>
      <w:r w:rsidR="00F601ED" w:rsidRPr="0048285B">
        <w:rPr>
          <w:rFonts w:ascii="Times New Roman" w:hAnsi="Times New Roman"/>
          <w:sz w:val="28"/>
          <w:szCs w:val="28"/>
        </w:rPr>
        <w:t>Кыргызской Республики, принятой</w:t>
      </w:r>
      <w:r w:rsidR="00557B16" w:rsidRPr="0048285B">
        <w:rPr>
          <w:rFonts w:ascii="Times New Roman" w:hAnsi="Times New Roman"/>
          <w:sz w:val="28"/>
          <w:szCs w:val="28"/>
        </w:rPr>
        <w:t xml:space="preserve"> всенародным голосованием 11 апреля 2021 года</w:t>
      </w:r>
      <w:r w:rsidR="00F601ED" w:rsidRPr="0048285B">
        <w:rPr>
          <w:rFonts w:ascii="Times New Roman" w:hAnsi="Times New Roman"/>
          <w:sz w:val="28"/>
          <w:szCs w:val="28"/>
        </w:rPr>
        <w:t xml:space="preserve"> и исключение пробелов и противоречий законодательства в сфере миграции</w:t>
      </w:r>
      <w:r w:rsidR="00557B16" w:rsidRPr="0048285B">
        <w:rPr>
          <w:rFonts w:ascii="Times New Roman" w:hAnsi="Times New Roman"/>
          <w:sz w:val="28"/>
          <w:szCs w:val="28"/>
        </w:rPr>
        <w:t>.</w:t>
      </w:r>
    </w:p>
    <w:p w14:paraId="7943BF43" w14:textId="77777777" w:rsidR="00BC3BB2" w:rsidRPr="0048285B" w:rsidRDefault="00BC3BB2" w:rsidP="004828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0D60F4" w14:textId="77777777" w:rsidR="00BC3BB2" w:rsidRPr="0048285B" w:rsidRDefault="00BC3BB2" w:rsidP="004828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0A308236" w14:textId="77777777" w:rsidR="0048285B" w:rsidRDefault="00706E76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6E372F" w:rsidRPr="0048285B">
        <w:rPr>
          <w:rFonts w:ascii="Times New Roman" w:hAnsi="Times New Roman" w:cs="Times New Roman"/>
          <w:sz w:val="28"/>
          <w:szCs w:val="28"/>
        </w:rPr>
        <w:t>с новой редакцией</w:t>
      </w:r>
      <w:r w:rsidRPr="0048285B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</w:t>
      </w:r>
      <w:r w:rsidR="00E82A68" w:rsidRPr="0048285B">
        <w:rPr>
          <w:rFonts w:ascii="Times New Roman" w:hAnsi="Times New Roman" w:cs="Times New Roman"/>
          <w:sz w:val="28"/>
          <w:szCs w:val="28"/>
        </w:rPr>
        <w:t>исполнительную власть осуществляет Кабинет Министров Кыргызской Республики, структур</w:t>
      </w:r>
      <w:r w:rsidR="00686875" w:rsidRPr="0048285B">
        <w:rPr>
          <w:rFonts w:ascii="Times New Roman" w:hAnsi="Times New Roman" w:cs="Times New Roman"/>
          <w:sz w:val="28"/>
          <w:szCs w:val="28"/>
        </w:rPr>
        <w:t>а</w:t>
      </w:r>
      <w:r w:rsidR="00E82A68" w:rsidRPr="0048285B">
        <w:rPr>
          <w:rFonts w:ascii="Times New Roman" w:hAnsi="Times New Roman" w:cs="Times New Roman"/>
          <w:sz w:val="28"/>
          <w:szCs w:val="28"/>
        </w:rPr>
        <w:t xml:space="preserve"> и состав которого определяется Президентом Кыргызской Республики</w:t>
      </w:r>
      <w:r w:rsidR="00D37B7F" w:rsidRPr="0048285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277508" w14:textId="77777777" w:rsidR="0048285B" w:rsidRDefault="00D37B7F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E372F" w:rsidRPr="0048285B">
        <w:rPr>
          <w:rFonts w:ascii="Times New Roman" w:hAnsi="Times New Roman" w:cs="Times New Roman"/>
          <w:sz w:val="28"/>
          <w:szCs w:val="28"/>
        </w:rPr>
        <w:t>чем</w:t>
      </w:r>
      <w:r w:rsidR="0048285B">
        <w:rPr>
          <w:rFonts w:ascii="Times New Roman" w:hAnsi="Times New Roman" w:cs="Times New Roman"/>
          <w:sz w:val="28"/>
          <w:szCs w:val="28"/>
        </w:rPr>
        <w:t>,</w:t>
      </w:r>
      <w:r w:rsidRPr="0048285B">
        <w:rPr>
          <w:rFonts w:ascii="Times New Roman" w:hAnsi="Times New Roman" w:cs="Times New Roman"/>
          <w:sz w:val="28"/>
          <w:szCs w:val="28"/>
        </w:rPr>
        <w:t xml:space="preserve"> в целях приведения в соответствие </w:t>
      </w:r>
      <w:r w:rsidR="00F601ED" w:rsidRPr="0048285B">
        <w:rPr>
          <w:rFonts w:ascii="Times New Roman" w:hAnsi="Times New Roman" w:cs="Times New Roman"/>
          <w:sz w:val="28"/>
          <w:szCs w:val="28"/>
        </w:rPr>
        <w:t>с Конституцией</w:t>
      </w:r>
      <w:r w:rsidR="00686875" w:rsidRPr="0048285B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Pr="0048285B">
        <w:rPr>
          <w:rFonts w:ascii="Times New Roman" w:hAnsi="Times New Roman" w:cs="Times New Roman"/>
          <w:sz w:val="28"/>
          <w:szCs w:val="28"/>
        </w:rPr>
        <w:t xml:space="preserve">необходимо по всему тексту </w:t>
      </w:r>
      <w:r w:rsidR="0048285B" w:rsidRPr="004458F9">
        <w:rPr>
          <w:rFonts w:ascii="Times New Roman" w:hAnsi="Times New Roman" w:cs="Times New Roman"/>
          <w:sz w:val="28"/>
          <w:szCs w:val="28"/>
        </w:rPr>
        <w:t>представленных</w:t>
      </w:r>
      <w:r w:rsidR="0048285B">
        <w:rPr>
          <w:rFonts w:ascii="Times New Roman" w:hAnsi="Times New Roman" w:cs="Times New Roman"/>
          <w:sz w:val="28"/>
          <w:szCs w:val="28"/>
        </w:rPr>
        <w:t xml:space="preserve"> </w:t>
      </w:r>
      <w:r w:rsidRPr="0048285B">
        <w:rPr>
          <w:rFonts w:ascii="Times New Roman" w:hAnsi="Times New Roman" w:cs="Times New Roman"/>
          <w:sz w:val="28"/>
          <w:szCs w:val="28"/>
        </w:rPr>
        <w:t>закон</w:t>
      </w:r>
      <w:r w:rsidR="002D749E" w:rsidRPr="0048285B">
        <w:rPr>
          <w:rFonts w:ascii="Times New Roman" w:hAnsi="Times New Roman" w:cs="Times New Roman"/>
          <w:sz w:val="28"/>
          <w:szCs w:val="28"/>
        </w:rPr>
        <w:t>ов</w:t>
      </w:r>
      <w:r w:rsidRPr="0048285B">
        <w:rPr>
          <w:rFonts w:ascii="Times New Roman" w:hAnsi="Times New Roman" w:cs="Times New Roman"/>
          <w:sz w:val="28"/>
          <w:szCs w:val="28"/>
        </w:rPr>
        <w:t xml:space="preserve"> заменить слова «Правительство Кыргызской Республики» на слова «Кабинет Министров Кыргызской Республики».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3F3CAD" w14:textId="77970EAC" w:rsidR="00C00A8B" w:rsidRPr="0048285B" w:rsidRDefault="002D749E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Вме</w:t>
      </w:r>
      <w:r w:rsidR="006E372F" w:rsidRPr="0048285B">
        <w:rPr>
          <w:rFonts w:ascii="Times New Roman" w:hAnsi="Times New Roman" w:cs="Times New Roman"/>
          <w:sz w:val="28"/>
          <w:szCs w:val="28"/>
        </w:rPr>
        <w:t>сте с этим</w:t>
      </w:r>
      <w:r w:rsidR="0048285B">
        <w:rPr>
          <w:rFonts w:ascii="Times New Roman" w:hAnsi="Times New Roman" w:cs="Times New Roman"/>
          <w:sz w:val="28"/>
          <w:szCs w:val="28"/>
        </w:rPr>
        <w:t>,</w:t>
      </w:r>
      <w:r w:rsidR="006E372F" w:rsidRPr="0048285B">
        <w:rPr>
          <w:rFonts w:ascii="Times New Roman" w:hAnsi="Times New Roman" w:cs="Times New Roman"/>
          <w:sz w:val="28"/>
          <w:szCs w:val="28"/>
        </w:rPr>
        <w:t xml:space="preserve"> данным проектом внося</w:t>
      </w:r>
      <w:r w:rsidRPr="0048285B">
        <w:rPr>
          <w:rFonts w:ascii="Times New Roman" w:hAnsi="Times New Roman" w:cs="Times New Roman"/>
          <w:sz w:val="28"/>
          <w:szCs w:val="28"/>
        </w:rPr>
        <w:t xml:space="preserve">тся </w:t>
      </w:r>
      <w:r w:rsidR="0048285B" w:rsidRPr="0048285B">
        <w:rPr>
          <w:rFonts w:ascii="Times New Roman" w:hAnsi="Times New Roman" w:cs="Times New Roman"/>
          <w:sz w:val="28"/>
          <w:szCs w:val="28"/>
        </w:rPr>
        <w:t>некоторые изменения,</w:t>
      </w:r>
      <w:r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F601ED" w:rsidRPr="0048285B">
        <w:rPr>
          <w:rFonts w:ascii="Times New Roman" w:hAnsi="Times New Roman" w:cs="Times New Roman"/>
          <w:sz w:val="28"/>
          <w:szCs w:val="28"/>
        </w:rPr>
        <w:t xml:space="preserve">предлагаемые </w:t>
      </w:r>
      <w:r w:rsidR="0048285B" w:rsidRPr="0048285B">
        <w:rPr>
          <w:rFonts w:ascii="Times New Roman" w:hAnsi="Times New Roman" w:cs="Times New Roman"/>
          <w:sz w:val="28"/>
          <w:szCs w:val="28"/>
        </w:rPr>
        <w:t>межведомственной экспертной группой</w:t>
      </w:r>
      <w:r w:rsidR="0048285B">
        <w:rPr>
          <w:rFonts w:ascii="Times New Roman" w:hAnsi="Times New Roman" w:cs="Times New Roman"/>
          <w:sz w:val="28"/>
          <w:szCs w:val="28"/>
        </w:rPr>
        <w:t>,</w:t>
      </w:r>
      <w:r w:rsidR="0048285B"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Pr="0048285B">
        <w:rPr>
          <w:rFonts w:ascii="Times New Roman" w:hAnsi="Times New Roman" w:cs="Times New Roman"/>
          <w:sz w:val="28"/>
          <w:szCs w:val="28"/>
        </w:rPr>
        <w:t>по итогам анализа действующих норм.</w:t>
      </w:r>
    </w:p>
    <w:p w14:paraId="0F292128" w14:textId="3EF10263" w:rsidR="002D749E" w:rsidRPr="0048285B" w:rsidRDefault="000F731A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Согласно разработанных предложений, в </w:t>
      </w:r>
      <w:r w:rsidR="002D749E" w:rsidRPr="0048285B">
        <w:rPr>
          <w:rFonts w:ascii="Times New Roman" w:hAnsi="Times New Roman" w:cs="Times New Roman"/>
          <w:sz w:val="28"/>
          <w:szCs w:val="28"/>
        </w:rPr>
        <w:t>Закон КР «О внешней миграции»</w:t>
      </w:r>
      <w:r w:rsidRPr="0048285B">
        <w:rPr>
          <w:rFonts w:ascii="Times New Roman" w:hAnsi="Times New Roman" w:cs="Times New Roman"/>
          <w:sz w:val="28"/>
          <w:szCs w:val="28"/>
        </w:rPr>
        <w:t xml:space="preserve"> рекомендуется внести следующие изменения</w:t>
      </w:r>
      <w:r w:rsidR="002D749E" w:rsidRPr="0048285B">
        <w:rPr>
          <w:rFonts w:ascii="Times New Roman" w:hAnsi="Times New Roman" w:cs="Times New Roman"/>
          <w:sz w:val="28"/>
          <w:szCs w:val="28"/>
        </w:rPr>
        <w:t>:</w:t>
      </w:r>
    </w:p>
    <w:p w14:paraId="56AC5B1C" w14:textId="2C7F8A5A" w:rsidR="002D749E" w:rsidRPr="0048285B" w:rsidRDefault="0048285B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Первоочередн</w:t>
      </w:r>
      <w:r w:rsidRPr="004458F9">
        <w:rPr>
          <w:rFonts w:ascii="Times New Roman" w:hAnsi="Times New Roman" w:cs="Times New Roman"/>
          <w:sz w:val="28"/>
          <w:szCs w:val="28"/>
        </w:rPr>
        <w:t>ым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2D749E" w:rsidRPr="004458F9">
        <w:rPr>
          <w:rFonts w:ascii="Times New Roman" w:hAnsi="Times New Roman" w:cs="Times New Roman"/>
          <w:sz w:val="28"/>
          <w:szCs w:val="28"/>
        </w:rPr>
        <w:t>е</w:t>
      </w:r>
      <w:r w:rsidRPr="004458F9">
        <w:rPr>
          <w:rFonts w:ascii="Times New Roman" w:hAnsi="Times New Roman" w:cs="Times New Roman"/>
          <w:sz w:val="28"/>
          <w:szCs w:val="28"/>
        </w:rPr>
        <w:t>м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является дополнение понятий</w:t>
      </w:r>
      <w:r w:rsidR="006E372F" w:rsidRPr="0048285B">
        <w:rPr>
          <w:rFonts w:ascii="Times New Roman" w:hAnsi="Times New Roman" w:cs="Times New Roman"/>
          <w:sz w:val="28"/>
          <w:szCs w:val="28"/>
        </w:rPr>
        <w:t>ного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6E372F" w:rsidRPr="0048285B">
        <w:rPr>
          <w:rFonts w:ascii="Times New Roman" w:hAnsi="Times New Roman" w:cs="Times New Roman"/>
          <w:sz w:val="28"/>
          <w:szCs w:val="28"/>
        </w:rPr>
        <w:t>а такими понятия</w:t>
      </w:r>
      <w:r w:rsidR="002D749E" w:rsidRPr="0048285B">
        <w:rPr>
          <w:rFonts w:ascii="Times New Roman" w:hAnsi="Times New Roman" w:cs="Times New Roman"/>
          <w:sz w:val="28"/>
          <w:szCs w:val="28"/>
        </w:rPr>
        <w:t>м</w:t>
      </w:r>
      <w:r w:rsidR="006E372F" w:rsidRPr="0048285B">
        <w:rPr>
          <w:rFonts w:ascii="Times New Roman" w:hAnsi="Times New Roman" w:cs="Times New Roman"/>
          <w:sz w:val="28"/>
          <w:szCs w:val="28"/>
        </w:rPr>
        <w:t>и как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«разрешение на работу», </w:t>
      </w:r>
      <w:r w:rsidR="000F731A" w:rsidRPr="0048285B">
        <w:rPr>
          <w:rFonts w:ascii="Times New Roman" w:hAnsi="Times New Roman" w:cs="Times New Roman"/>
          <w:sz w:val="28"/>
          <w:szCs w:val="28"/>
        </w:rPr>
        <w:t>«</w:t>
      </w:r>
      <w:r w:rsidR="002D749E" w:rsidRPr="0048285B">
        <w:rPr>
          <w:rFonts w:ascii="Times New Roman" w:hAnsi="Times New Roman" w:cs="Times New Roman"/>
          <w:sz w:val="28"/>
          <w:szCs w:val="28"/>
        </w:rPr>
        <w:t>электронное разрешение на работу</w:t>
      </w:r>
      <w:r w:rsidR="000F731A" w:rsidRPr="0048285B">
        <w:rPr>
          <w:rFonts w:ascii="Times New Roman" w:hAnsi="Times New Roman" w:cs="Times New Roman"/>
          <w:sz w:val="28"/>
          <w:szCs w:val="28"/>
        </w:rPr>
        <w:t>»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 и </w:t>
      </w:r>
      <w:r w:rsidR="000F731A" w:rsidRPr="0048285B">
        <w:rPr>
          <w:rFonts w:ascii="Times New Roman" w:hAnsi="Times New Roman" w:cs="Times New Roman"/>
          <w:sz w:val="28"/>
          <w:szCs w:val="28"/>
        </w:rPr>
        <w:t>«</w:t>
      </w:r>
      <w:r w:rsidR="002D749E" w:rsidRPr="0048285B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2D749E" w:rsidRPr="0048285B">
        <w:rPr>
          <w:rFonts w:ascii="Times New Roman" w:hAnsi="Times New Roman" w:cs="Times New Roman"/>
          <w:sz w:val="28"/>
          <w:szCs w:val="28"/>
        </w:rPr>
        <w:t>-код</w:t>
      </w:r>
      <w:r w:rsidR="000F731A" w:rsidRPr="0048285B">
        <w:rPr>
          <w:rFonts w:ascii="Times New Roman" w:hAnsi="Times New Roman" w:cs="Times New Roman"/>
          <w:sz w:val="28"/>
          <w:szCs w:val="28"/>
        </w:rPr>
        <w:t>»</w:t>
      </w:r>
      <w:r w:rsidR="002D749E" w:rsidRPr="0048285B">
        <w:rPr>
          <w:rFonts w:ascii="Times New Roman" w:hAnsi="Times New Roman" w:cs="Times New Roman"/>
          <w:sz w:val="28"/>
          <w:szCs w:val="28"/>
        </w:rPr>
        <w:t xml:space="preserve">. </w:t>
      </w:r>
      <w:r w:rsidR="00AA2DCE" w:rsidRPr="0048285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4458F9">
        <w:rPr>
          <w:rFonts w:ascii="Times New Roman" w:hAnsi="Times New Roman" w:cs="Times New Roman"/>
          <w:sz w:val="28"/>
          <w:szCs w:val="28"/>
        </w:rPr>
        <w:t>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2DCE" w:rsidRPr="0048285B">
        <w:rPr>
          <w:rFonts w:ascii="Times New Roman" w:hAnsi="Times New Roman" w:cs="Times New Roman"/>
          <w:sz w:val="28"/>
          <w:szCs w:val="28"/>
        </w:rPr>
        <w:t xml:space="preserve">цифровизации </w:t>
      </w:r>
      <w:r w:rsidRPr="0048285B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сударственной </w:t>
      </w:r>
      <w:r w:rsidRPr="0048285B">
        <w:rPr>
          <w:rFonts w:ascii="Times New Roman" w:hAnsi="Times New Roman" w:cs="Times New Roman"/>
          <w:sz w:val="28"/>
          <w:szCs w:val="28"/>
        </w:rPr>
        <w:t>услуги,</w:t>
      </w:r>
      <w:r w:rsidR="006E372F" w:rsidRPr="0048285B">
        <w:rPr>
          <w:rFonts w:ascii="Times New Roman" w:hAnsi="Times New Roman" w:cs="Times New Roman"/>
          <w:sz w:val="28"/>
          <w:szCs w:val="28"/>
        </w:rPr>
        <w:t xml:space="preserve"> оказываемой</w:t>
      </w:r>
      <w:r w:rsidR="00AA2DCE"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0F731A" w:rsidRPr="0048285B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AA2DCE" w:rsidRPr="0048285B">
        <w:rPr>
          <w:rFonts w:ascii="Times New Roman" w:hAnsi="Times New Roman" w:cs="Times New Roman"/>
          <w:sz w:val="28"/>
          <w:szCs w:val="28"/>
        </w:rPr>
        <w:t>государственным органом, планируется выдача электронного разрешения на работу</w:t>
      </w:r>
      <w:r w:rsidRPr="00CE28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A2DCE" w:rsidRPr="0048285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796A" w:rsidRPr="0048285B">
        <w:rPr>
          <w:rFonts w:ascii="Times New Roman" w:hAnsi="Times New Roman" w:cs="Times New Roman"/>
          <w:sz w:val="28"/>
          <w:szCs w:val="28"/>
        </w:rPr>
        <w:t>Данные понятия</w:t>
      </w:r>
      <w:r w:rsidR="00AA2DCE" w:rsidRPr="0048285B">
        <w:rPr>
          <w:rFonts w:ascii="Times New Roman" w:hAnsi="Times New Roman" w:cs="Times New Roman"/>
          <w:sz w:val="28"/>
          <w:szCs w:val="28"/>
        </w:rPr>
        <w:t xml:space="preserve"> далее по тексту закона раскрывают смысл статей и </w:t>
      </w:r>
      <w:r w:rsidR="006E372F" w:rsidRPr="0048285B">
        <w:rPr>
          <w:rFonts w:ascii="Times New Roman" w:hAnsi="Times New Roman" w:cs="Times New Roman"/>
          <w:sz w:val="28"/>
          <w:szCs w:val="28"/>
        </w:rPr>
        <w:t xml:space="preserve">их </w:t>
      </w:r>
      <w:r w:rsidR="000F731A" w:rsidRPr="0048285B">
        <w:rPr>
          <w:rFonts w:ascii="Times New Roman" w:hAnsi="Times New Roman" w:cs="Times New Roman"/>
          <w:sz w:val="28"/>
          <w:szCs w:val="28"/>
        </w:rPr>
        <w:t>правильное толкование.</w:t>
      </w:r>
    </w:p>
    <w:p w14:paraId="23E95638" w14:textId="71A40C20" w:rsidR="00D3178F" w:rsidRPr="0048285B" w:rsidRDefault="00D3178F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lastRenderedPageBreak/>
        <w:t>В целях урегулирования миграционных потоков, а также выявления, предупреждения и пресечения правонарушений в сфере внешней миграции, торговли людьми, пресечения каналов переброски членов международных террористических и экстремистских организаций и выявления уголовно преследуемых лиц, объявленных в республиканский или международный розыск и принятия решений в области миграционных процессов, Решением Правительства Кыргызской Республики №19 от 13 ноября 2015 года, ГКНБ было поручено внедрить Единую систему учета внешней миграции в Кыргызской Республике</w:t>
      </w:r>
      <w:r w:rsid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48285B" w:rsidRPr="004458F9">
        <w:rPr>
          <w:rFonts w:ascii="Times New Roman" w:hAnsi="Times New Roman" w:cs="Times New Roman"/>
          <w:sz w:val="28"/>
          <w:szCs w:val="28"/>
        </w:rPr>
        <w:t>(далее – ЕСУВМ)</w:t>
      </w:r>
      <w:r w:rsidRPr="004458F9">
        <w:rPr>
          <w:rFonts w:ascii="Times New Roman" w:hAnsi="Times New Roman" w:cs="Times New Roman"/>
          <w:sz w:val="28"/>
          <w:szCs w:val="28"/>
        </w:rPr>
        <w:t>.</w:t>
      </w:r>
    </w:p>
    <w:p w14:paraId="5FED3C12" w14:textId="77777777" w:rsidR="0048285B" w:rsidRDefault="0048285B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8F9">
        <w:rPr>
          <w:rFonts w:ascii="Times New Roman" w:hAnsi="Times New Roman" w:cs="Times New Roman"/>
          <w:sz w:val="28"/>
          <w:szCs w:val="28"/>
        </w:rPr>
        <w:t>С</w:t>
      </w:r>
      <w:r w:rsidR="00D3178F" w:rsidRPr="004458F9">
        <w:rPr>
          <w:rFonts w:ascii="Times New Roman" w:hAnsi="Times New Roman" w:cs="Times New Roman"/>
          <w:sz w:val="28"/>
          <w:szCs w:val="28"/>
        </w:rPr>
        <w:t xml:space="preserve"> цел</w:t>
      </w:r>
      <w:r w:rsidRPr="004458F9">
        <w:rPr>
          <w:rFonts w:ascii="Times New Roman" w:hAnsi="Times New Roman" w:cs="Times New Roman"/>
          <w:sz w:val="28"/>
          <w:szCs w:val="28"/>
        </w:rPr>
        <w:t>ь</w:t>
      </w:r>
      <w:r w:rsidR="00D3178F" w:rsidRPr="004458F9">
        <w:rPr>
          <w:rFonts w:ascii="Times New Roman" w:hAnsi="Times New Roman" w:cs="Times New Roman"/>
          <w:sz w:val="28"/>
          <w:szCs w:val="28"/>
        </w:rPr>
        <w:t>ю</w:t>
      </w:r>
      <w:r w:rsidR="00D3178F" w:rsidRPr="0048285B">
        <w:rPr>
          <w:rFonts w:ascii="Times New Roman" w:hAnsi="Times New Roman" w:cs="Times New Roman"/>
          <w:sz w:val="28"/>
          <w:szCs w:val="28"/>
        </w:rPr>
        <w:t xml:space="preserve"> создания правовой основы функционирования ЕСУВМ и юридической регламентации деятельности участников системы 14 декабря 2016 года Премьер-министром КР за №545-р (ДСП)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="00D3178F" w:rsidRPr="0048285B">
        <w:rPr>
          <w:rFonts w:ascii="Times New Roman" w:hAnsi="Times New Roman" w:cs="Times New Roman"/>
          <w:sz w:val="28"/>
          <w:szCs w:val="28"/>
        </w:rPr>
        <w:t xml:space="preserve">подписано распоряжение Правительства КР об утверждении Положения о Единой системе учета внешней миграции в КР. </w:t>
      </w:r>
    </w:p>
    <w:p w14:paraId="499D6F85" w14:textId="3D4F37C4" w:rsidR="00D3178F" w:rsidRPr="0048285B" w:rsidRDefault="00D3178F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В начале 2018 года </w:t>
      </w:r>
      <w:r w:rsidR="0048285B" w:rsidRPr="004458F9">
        <w:rPr>
          <w:rFonts w:ascii="Times New Roman" w:hAnsi="Times New Roman" w:cs="Times New Roman"/>
          <w:sz w:val="28"/>
          <w:szCs w:val="28"/>
        </w:rPr>
        <w:t xml:space="preserve">была </w:t>
      </w:r>
      <w:r w:rsidR="006F5E5D" w:rsidRPr="004458F9">
        <w:rPr>
          <w:rFonts w:ascii="Times New Roman" w:hAnsi="Times New Roman" w:cs="Times New Roman"/>
          <w:sz w:val="28"/>
          <w:szCs w:val="28"/>
        </w:rPr>
        <w:t>успешна</w:t>
      </w:r>
      <w:r w:rsidRPr="0048285B">
        <w:rPr>
          <w:rFonts w:ascii="Times New Roman" w:hAnsi="Times New Roman" w:cs="Times New Roman"/>
          <w:sz w:val="28"/>
          <w:szCs w:val="28"/>
        </w:rPr>
        <w:t xml:space="preserve"> внедрена ЕСУВМ в Кыргызской Республике и на сегодняшний день к системе подключены и интегрированы </w:t>
      </w:r>
      <w:r w:rsidRPr="00E117F8">
        <w:rPr>
          <w:rFonts w:ascii="Times New Roman" w:hAnsi="Times New Roman" w:cs="Times New Roman"/>
          <w:sz w:val="28"/>
          <w:szCs w:val="28"/>
        </w:rPr>
        <w:t>Д</w:t>
      </w:r>
      <w:r w:rsidR="006F38E3" w:rsidRPr="00E117F8">
        <w:rPr>
          <w:rFonts w:ascii="Times New Roman" w:hAnsi="Times New Roman" w:cs="Times New Roman"/>
          <w:sz w:val="28"/>
          <w:szCs w:val="28"/>
        </w:rPr>
        <w:t>епартамент консульской службы</w:t>
      </w:r>
      <w:r w:rsidRPr="00E117F8">
        <w:rPr>
          <w:rFonts w:ascii="Times New Roman" w:hAnsi="Times New Roman" w:cs="Times New Roman"/>
          <w:sz w:val="28"/>
          <w:szCs w:val="28"/>
        </w:rPr>
        <w:t xml:space="preserve"> </w:t>
      </w:r>
      <w:r w:rsidR="006F38E3" w:rsidRPr="00E117F8"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</w:t>
      </w:r>
      <w:r w:rsidRPr="00E117F8">
        <w:rPr>
          <w:rFonts w:ascii="Times New Roman" w:hAnsi="Times New Roman" w:cs="Times New Roman"/>
          <w:sz w:val="28"/>
          <w:szCs w:val="28"/>
        </w:rPr>
        <w:t xml:space="preserve">, </w:t>
      </w:r>
      <w:r w:rsidR="006F38E3" w:rsidRPr="00E117F8">
        <w:rPr>
          <w:rFonts w:ascii="Times New Roman" w:hAnsi="Times New Roman" w:cs="Times New Roman"/>
          <w:sz w:val="28"/>
          <w:szCs w:val="28"/>
        </w:rPr>
        <w:t>Министерство внутренних дел Кыргызской Республики</w:t>
      </w:r>
      <w:r w:rsidR="00EC5BCC" w:rsidRPr="00E117F8">
        <w:rPr>
          <w:rFonts w:ascii="Times New Roman" w:hAnsi="Times New Roman" w:cs="Times New Roman"/>
          <w:sz w:val="28"/>
          <w:szCs w:val="28"/>
        </w:rPr>
        <w:t>)</w:t>
      </w:r>
      <w:r w:rsidRPr="00E117F8">
        <w:rPr>
          <w:rFonts w:ascii="Times New Roman" w:hAnsi="Times New Roman" w:cs="Times New Roman"/>
          <w:sz w:val="28"/>
          <w:szCs w:val="28"/>
        </w:rPr>
        <w:t xml:space="preserve">, </w:t>
      </w:r>
      <w:r w:rsidR="00E117F8" w:rsidRPr="00E117F8">
        <w:rPr>
          <w:rFonts w:ascii="Times New Roman" w:hAnsi="Times New Roman" w:cs="Times New Roman"/>
          <w:sz w:val="28"/>
          <w:szCs w:val="28"/>
        </w:rPr>
        <w:t>П</w:t>
      </w:r>
      <w:r w:rsidR="006F38E3" w:rsidRPr="00E117F8">
        <w:rPr>
          <w:rFonts w:ascii="Times New Roman" w:hAnsi="Times New Roman" w:cs="Times New Roman"/>
          <w:sz w:val="28"/>
          <w:szCs w:val="28"/>
        </w:rPr>
        <w:t>ограничная служба Государственного комитета национальной безопасности Кыргызской Республики</w:t>
      </w:r>
      <w:r w:rsidR="00E117F8" w:rsidRPr="00E117F8">
        <w:rPr>
          <w:rFonts w:ascii="Times New Roman" w:hAnsi="Times New Roman" w:cs="Times New Roman"/>
          <w:sz w:val="28"/>
          <w:szCs w:val="28"/>
        </w:rPr>
        <w:t xml:space="preserve">, </w:t>
      </w:r>
      <w:r w:rsidRPr="00E117F8">
        <w:rPr>
          <w:rFonts w:ascii="Times New Roman" w:hAnsi="Times New Roman" w:cs="Times New Roman"/>
          <w:sz w:val="28"/>
          <w:szCs w:val="28"/>
        </w:rPr>
        <w:t xml:space="preserve">Департамент пробации </w:t>
      </w:r>
      <w:r w:rsidR="006F38E3" w:rsidRPr="00E117F8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</w:t>
      </w:r>
      <w:r w:rsidRPr="00E117F8">
        <w:rPr>
          <w:rFonts w:ascii="Times New Roman" w:hAnsi="Times New Roman" w:cs="Times New Roman"/>
          <w:sz w:val="28"/>
          <w:szCs w:val="28"/>
        </w:rPr>
        <w:t>, Судебный департамент при Верховном суде</w:t>
      </w:r>
      <w:r w:rsidR="00EC5BCC" w:rsidRPr="00E117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E117F8">
        <w:rPr>
          <w:rFonts w:ascii="Times New Roman" w:hAnsi="Times New Roman" w:cs="Times New Roman"/>
          <w:sz w:val="28"/>
          <w:szCs w:val="28"/>
        </w:rPr>
        <w:t xml:space="preserve">, Военная прокуратура и </w:t>
      </w:r>
      <w:r w:rsidR="00EC5BCC" w:rsidRPr="00E117F8">
        <w:rPr>
          <w:rFonts w:ascii="Times New Roman" w:hAnsi="Times New Roman" w:cs="Times New Roman"/>
          <w:sz w:val="28"/>
          <w:szCs w:val="28"/>
        </w:rPr>
        <w:t>Государственная налоговая служба</w:t>
      </w:r>
      <w:r w:rsidRPr="00E117F8">
        <w:rPr>
          <w:rFonts w:ascii="Times New Roman" w:hAnsi="Times New Roman" w:cs="Times New Roman"/>
          <w:sz w:val="28"/>
          <w:szCs w:val="28"/>
        </w:rPr>
        <w:t xml:space="preserve"> при Министерстве </w:t>
      </w:r>
      <w:r w:rsidR="00E117F8" w:rsidRPr="00E117F8"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EC5BCC" w:rsidRPr="00E117F8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E117F8">
        <w:rPr>
          <w:rFonts w:ascii="Times New Roman" w:hAnsi="Times New Roman" w:cs="Times New Roman"/>
          <w:sz w:val="28"/>
          <w:szCs w:val="28"/>
        </w:rPr>
        <w:t>,</w:t>
      </w:r>
      <w:r w:rsidRPr="0048285B">
        <w:rPr>
          <w:rFonts w:ascii="Times New Roman" w:hAnsi="Times New Roman" w:cs="Times New Roman"/>
          <w:sz w:val="28"/>
          <w:szCs w:val="28"/>
        </w:rPr>
        <w:t xml:space="preserve"> которые обмениваются информационными массивами по защищенным каналам связи. Кроме этого, к ЕСУВМ подключены из 29 контрольно-пропускных пунктов (далее – КПП) Пограничной службы ГКНБ</w:t>
      </w:r>
      <w:r w:rsidR="00E117F8">
        <w:rPr>
          <w:rFonts w:ascii="Times New Roman" w:hAnsi="Times New Roman" w:cs="Times New Roman"/>
          <w:sz w:val="28"/>
          <w:szCs w:val="28"/>
        </w:rPr>
        <w:t xml:space="preserve"> КР,</w:t>
      </w:r>
      <w:r w:rsidRPr="0048285B">
        <w:rPr>
          <w:rFonts w:ascii="Times New Roman" w:hAnsi="Times New Roman" w:cs="Times New Roman"/>
          <w:sz w:val="28"/>
          <w:szCs w:val="28"/>
        </w:rPr>
        <w:t xml:space="preserve"> 25 КПП с возможностью прохождения иностранных граждан с электронной визой.</w:t>
      </w:r>
    </w:p>
    <w:p w14:paraId="37CC1E9A" w14:textId="526D1E8C" w:rsidR="00D3178F" w:rsidRPr="0048285B" w:rsidRDefault="00D3178F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Законом К</w:t>
      </w:r>
      <w:r w:rsidR="00EC5BCC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48285B">
        <w:rPr>
          <w:rFonts w:ascii="Times New Roman" w:hAnsi="Times New Roman" w:cs="Times New Roman"/>
          <w:sz w:val="28"/>
          <w:szCs w:val="28"/>
        </w:rPr>
        <w:t>Р</w:t>
      </w:r>
      <w:r w:rsidR="00EC5BCC">
        <w:rPr>
          <w:rFonts w:ascii="Times New Roman" w:hAnsi="Times New Roman" w:cs="Times New Roman"/>
          <w:sz w:val="28"/>
          <w:szCs w:val="28"/>
        </w:rPr>
        <w:t>еспублики</w:t>
      </w:r>
      <w:r w:rsidRPr="0048285B">
        <w:rPr>
          <w:rFonts w:ascii="Times New Roman" w:hAnsi="Times New Roman" w:cs="Times New Roman"/>
          <w:sz w:val="28"/>
          <w:szCs w:val="28"/>
        </w:rPr>
        <w:t xml:space="preserve"> «О внешней миграции» определены уполномоченные государственные органы в области внешней миграции (</w:t>
      </w:r>
      <w:r w:rsidR="00E117F8" w:rsidRPr="00E117F8">
        <w:rPr>
          <w:rFonts w:ascii="Times New Roman" w:hAnsi="Times New Roman" w:cs="Times New Roman"/>
          <w:sz w:val="28"/>
          <w:szCs w:val="28"/>
        </w:rPr>
        <w:t>государственные органы в сфере миграции, регистрации населения, охраны и защиты государственной границы, по реализации внешней политики, органы внутренних дел и органы национальной безопасности.</w:t>
      </w:r>
      <w:r w:rsidRPr="0048285B">
        <w:rPr>
          <w:rFonts w:ascii="Times New Roman" w:hAnsi="Times New Roman" w:cs="Times New Roman"/>
          <w:sz w:val="28"/>
          <w:szCs w:val="28"/>
        </w:rPr>
        <w:t>), которые ежедневно в своей деятельности решают вопросы, касающиеся въезда/выезда, транзитного проезда, пребывания и выдворения иностранных граждан и лиц без гражданства за пределы страны, а также выезда граждан КР, где учет, контроль и взаимодействия правоохранительных органов с участниками ЕСУВМ осуществляется посредством отмеченной системы.</w:t>
      </w:r>
    </w:p>
    <w:p w14:paraId="58CF4DD2" w14:textId="68AFC38F" w:rsidR="00D3178F" w:rsidRPr="0048285B" w:rsidRDefault="00D3178F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В этой связи, в целях обеспечения безопасности по периметру Государственной границы Кыргызской Республики, проведения оперативно-поисковых и розыскных мероприятий на каналах внешней </w:t>
      </w:r>
      <w:r w:rsidRPr="0048285B">
        <w:rPr>
          <w:rFonts w:ascii="Times New Roman" w:hAnsi="Times New Roman" w:cs="Times New Roman"/>
          <w:sz w:val="28"/>
          <w:szCs w:val="28"/>
        </w:rPr>
        <w:lastRenderedPageBreak/>
        <w:t>и трудовой миграции, считаем необходимым на законодательном уровне закрепить понятие ЕСУВМ в качестве информационной системы по учету и контролю въезда/выезда лиц и транспортных средств через Государственную границу Кыргызской Республики, выдачи иностранным гражданам и лицам без гражданства виз и разрешений на осуществление трудовой деятельности на территории Кыргызской Республики, временного и постоянного вида на жительство, а также их регистрации по месту пребывания (проживания) на территории Кыргызской Республики.</w:t>
      </w:r>
    </w:p>
    <w:p w14:paraId="3597A0B4" w14:textId="5A9B1FC6" w:rsidR="004458F9" w:rsidRPr="006F38E3" w:rsidRDefault="00AA2DCE" w:rsidP="00143A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Далее, согласно проекту в абзаце 6 ст. 15 Закона К</w:t>
      </w:r>
      <w:r w:rsidR="00F94054" w:rsidRPr="0048285B">
        <w:rPr>
          <w:rFonts w:ascii="Times New Roman" w:hAnsi="Times New Roman" w:cs="Times New Roman"/>
          <w:sz w:val="28"/>
          <w:szCs w:val="28"/>
        </w:rPr>
        <w:t xml:space="preserve">Р «О внешней миграции» слова </w:t>
      </w:r>
      <w:r w:rsidR="006E372F" w:rsidRPr="0048285B">
        <w:rPr>
          <w:rFonts w:ascii="Times New Roman" w:hAnsi="Times New Roman" w:cs="Times New Roman"/>
          <w:sz w:val="28"/>
          <w:szCs w:val="28"/>
        </w:rPr>
        <w:t>«в сфере миграции» предлагается</w:t>
      </w:r>
      <w:r w:rsidRPr="0048285B">
        <w:rPr>
          <w:rFonts w:ascii="Times New Roman" w:hAnsi="Times New Roman" w:cs="Times New Roman"/>
          <w:sz w:val="28"/>
          <w:szCs w:val="28"/>
        </w:rPr>
        <w:t xml:space="preserve"> заменить словами «в сфере регистрации населения», т.к. в Законе статьей 35 уже определен государственный орган по выдаче вида на жительства, что </w:t>
      </w:r>
      <w:r w:rsidR="006E372F" w:rsidRPr="0048285B">
        <w:rPr>
          <w:rFonts w:ascii="Times New Roman" w:hAnsi="Times New Roman" w:cs="Times New Roman"/>
          <w:sz w:val="28"/>
          <w:szCs w:val="28"/>
        </w:rPr>
        <w:t xml:space="preserve">в настоящее время и </w:t>
      </w:r>
      <w:r w:rsidR="000F731A" w:rsidRPr="0048285B">
        <w:rPr>
          <w:rFonts w:ascii="Times New Roman" w:hAnsi="Times New Roman" w:cs="Times New Roman"/>
          <w:sz w:val="28"/>
          <w:szCs w:val="28"/>
        </w:rPr>
        <w:t xml:space="preserve">реализуется на </w:t>
      </w:r>
      <w:r w:rsidRPr="0048285B">
        <w:rPr>
          <w:rFonts w:ascii="Times New Roman" w:hAnsi="Times New Roman" w:cs="Times New Roman"/>
          <w:sz w:val="28"/>
          <w:szCs w:val="28"/>
        </w:rPr>
        <w:t xml:space="preserve">практике. Наряду с этим, в части 2 статьи 39 Закона Кыргызской Республики «О гражданстве Кыргызской Республики» </w:t>
      </w:r>
      <w:r w:rsidRPr="0048285B">
        <w:rPr>
          <w:rFonts w:ascii="Times New Roman" w:hAnsi="Times New Roman" w:cs="Times New Roman"/>
          <w:color w:val="000000"/>
          <w:sz w:val="28"/>
          <w:szCs w:val="28"/>
        </w:rPr>
        <w:t>лицам, проживающим в Кыргызской Республике и не являющимся гражданами Кыргызской Республики, уполномоченным государственным органом Кыргызской Республики в сфере регистрации населения выдаются виды на жительство для иностранного гражданина или лица без гражданства.</w:t>
      </w:r>
      <w:r w:rsidRPr="0048285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4F74C" w14:textId="036427E2" w:rsidR="006F38E3" w:rsidRPr="006F38E3" w:rsidRDefault="00C17DB4" w:rsidP="006F38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281E">
        <w:rPr>
          <w:rFonts w:ascii="Times New Roman" w:hAnsi="Times New Roman" w:cs="Times New Roman"/>
          <w:sz w:val="28"/>
          <w:szCs w:val="28"/>
        </w:rPr>
        <w:t>Также</w:t>
      </w:r>
      <w:r w:rsidR="006F38E3" w:rsidRPr="00CE281E">
        <w:rPr>
          <w:rFonts w:ascii="Times New Roman" w:hAnsi="Times New Roman" w:cs="Times New Roman"/>
          <w:sz w:val="28"/>
          <w:szCs w:val="28"/>
        </w:rPr>
        <w:t>,</w:t>
      </w:r>
      <w:r w:rsidRPr="00CE281E">
        <w:rPr>
          <w:rFonts w:ascii="Times New Roman" w:hAnsi="Times New Roman" w:cs="Times New Roman"/>
          <w:sz w:val="28"/>
          <w:szCs w:val="28"/>
        </w:rPr>
        <w:t xml:space="preserve"> как ук</w:t>
      </w:r>
      <w:r w:rsidR="00F20062" w:rsidRPr="00CE281E">
        <w:rPr>
          <w:rFonts w:ascii="Times New Roman" w:hAnsi="Times New Roman" w:cs="Times New Roman"/>
          <w:sz w:val="28"/>
          <w:szCs w:val="28"/>
        </w:rPr>
        <w:t>азано в проекте, в абзаце 15 статьи</w:t>
      </w:r>
      <w:r w:rsidRPr="00CE281E">
        <w:rPr>
          <w:rFonts w:ascii="Times New Roman" w:hAnsi="Times New Roman" w:cs="Times New Roman"/>
          <w:sz w:val="28"/>
          <w:szCs w:val="28"/>
        </w:rPr>
        <w:t xml:space="preserve"> 32, в пункте 2 и </w:t>
      </w:r>
      <w:r w:rsidR="00F20062" w:rsidRPr="00CE281E">
        <w:rPr>
          <w:rFonts w:ascii="Times New Roman" w:hAnsi="Times New Roman" w:cs="Times New Roman"/>
          <w:sz w:val="28"/>
          <w:szCs w:val="28"/>
        </w:rPr>
        <w:t xml:space="preserve">пункта 3 статьи </w:t>
      </w:r>
      <w:r w:rsidRPr="00CE281E">
        <w:rPr>
          <w:rFonts w:ascii="Times New Roman" w:hAnsi="Times New Roman" w:cs="Times New Roman"/>
          <w:sz w:val="28"/>
          <w:szCs w:val="28"/>
        </w:rPr>
        <w:t>33</w:t>
      </w:r>
      <w:r w:rsidRPr="006F38E3">
        <w:rPr>
          <w:rFonts w:ascii="Times New Roman" w:hAnsi="Times New Roman" w:cs="Times New Roman"/>
          <w:sz w:val="28"/>
          <w:szCs w:val="28"/>
        </w:rPr>
        <w:t xml:space="preserve"> используемые термины «он» и «супруга» интерпретируется так, будто в данном действии может участвовать только один из супругов. </w:t>
      </w:r>
    </w:p>
    <w:p w14:paraId="2AE0F1AF" w14:textId="554FD7C7" w:rsidR="00C17DB4" w:rsidRPr="006F38E3" w:rsidRDefault="00C17DB4" w:rsidP="006F38E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8E3">
        <w:rPr>
          <w:rFonts w:ascii="Times New Roman" w:hAnsi="Times New Roman" w:cs="Times New Roman"/>
          <w:sz w:val="28"/>
          <w:szCs w:val="28"/>
        </w:rPr>
        <w:t>В связи с этим, для обеспечения принципа гендерного р</w:t>
      </w:r>
      <w:r w:rsidR="0063643D" w:rsidRPr="006F38E3">
        <w:rPr>
          <w:rFonts w:ascii="Times New Roman" w:hAnsi="Times New Roman" w:cs="Times New Roman"/>
          <w:sz w:val="28"/>
          <w:szCs w:val="28"/>
        </w:rPr>
        <w:t>авенства, термины были изменены на</w:t>
      </w:r>
      <w:r w:rsidRPr="006F38E3">
        <w:rPr>
          <w:rFonts w:ascii="Times New Roman" w:hAnsi="Times New Roman" w:cs="Times New Roman"/>
          <w:sz w:val="28"/>
          <w:szCs w:val="28"/>
        </w:rPr>
        <w:t xml:space="preserve"> обозначающие как </w:t>
      </w:r>
      <w:r w:rsidR="0063643D" w:rsidRPr="006F38E3">
        <w:rPr>
          <w:rFonts w:ascii="Times New Roman" w:hAnsi="Times New Roman" w:cs="Times New Roman"/>
          <w:sz w:val="28"/>
          <w:szCs w:val="28"/>
        </w:rPr>
        <w:t>супруга</w:t>
      </w:r>
      <w:r w:rsidRPr="006F38E3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63643D" w:rsidRPr="006F38E3">
        <w:rPr>
          <w:rFonts w:ascii="Times New Roman" w:hAnsi="Times New Roman" w:cs="Times New Roman"/>
          <w:sz w:val="28"/>
          <w:szCs w:val="28"/>
        </w:rPr>
        <w:t>супруг</w:t>
      </w:r>
      <w:r w:rsidRPr="006F38E3">
        <w:rPr>
          <w:rFonts w:ascii="Times New Roman" w:hAnsi="Times New Roman" w:cs="Times New Roman"/>
          <w:sz w:val="28"/>
          <w:szCs w:val="28"/>
        </w:rPr>
        <w:t>у.</w:t>
      </w:r>
    </w:p>
    <w:p w14:paraId="4C49C69E" w14:textId="10E9BB9B" w:rsidR="00C17DB4" w:rsidRPr="006F38E3" w:rsidRDefault="000F731A" w:rsidP="004828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8E3">
        <w:rPr>
          <w:rFonts w:ascii="Times New Roman" w:hAnsi="Times New Roman" w:cs="Times New Roman"/>
          <w:sz w:val="28"/>
          <w:szCs w:val="28"/>
        </w:rPr>
        <w:t>В з</w:t>
      </w:r>
      <w:r w:rsidR="00C17DB4" w:rsidRPr="006F38E3">
        <w:rPr>
          <w:rFonts w:ascii="Times New Roman" w:hAnsi="Times New Roman" w:cs="Times New Roman"/>
          <w:sz w:val="28"/>
          <w:szCs w:val="28"/>
        </w:rPr>
        <w:t>ако</w:t>
      </w:r>
      <w:r w:rsidRPr="006F38E3">
        <w:rPr>
          <w:rFonts w:ascii="Times New Roman" w:hAnsi="Times New Roman" w:cs="Times New Roman"/>
          <w:sz w:val="28"/>
          <w:szCs w:val="28"/>
        </w:rPr>
        <w:t>н «О внешней трудовой миграции» рекомендуется внести следующие изменения:</w:t>
      </w:r>
    </w:p>
    <w:p w14:paraId="2297071E" w14:textId="39887C93" w:rsidR="0063643D" w:rsidRPr="006F38E3" w:rsidRDefault="006F38E3" w:rsidP="004828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38E3">
        <w:rPr>
          <w:rFonts w:ascii="Times New Roman" w:hAnsi="Times New Roman" w:cs="Times New Roman"/>
          <w:sz w:val="28"/>
          <w:szCs w:val="28"/>
        </w:rPr>
        <w:t>В</w:t>
      </w:r>
      <w:r w:rsidR="0063643D" w:rsidRPr="006F38E3">
        <w:rPr>
          <w:rFonts w:ascii="Times New Roman" w:hAnsi="Times New Roman" w:cs="Times New Roman"/>
          <w:sz w:val="28"/>
          <w:szCs w:val="28"/>
        </w:rPr>
        <w:t xml:space="preserve"> целях цифровизации государственной услуги, оказываемой </w:t>
      </w:r>
      <w:r w:rsidR="000F731A" w:rsidRPr="006F38E3">
        <w:rPr>
          <w:rFonts w:ascii="Times New Roman" w:hAnsi="Times New Roman" w:cs="Times New Roman"/>
          <w:sz w:val="28"/>
          <w:szCs w:val="28"/>
        </w:rPr>
        <w:t xml:space="preserve">уполномоченым </w:t>
      </w:r>
      <w:r w:rsidR="0063643D" w:rsidRPr="006F38E3">
        <w:rPr>
          <w:rFonts w:ascii="Times New Roman" w:hAnsi="Times New Roman" w:cs="Times New Roman"/>
          <w:sz w:val="28"/>
          <w:szCs w:val="28"/>
        </w:rPr>
        <w:t>государственным органом также внося</w:t>
      </w:r>
      <w:r w:rsidR="007D2BD4" w:rsidRPr="006F38E3">
        <w:rPr>
          <w:rFonts w:ascii="Times New Roman" w:hAnsi="Times New Roman" w:cs="Times New Roman"/>
          <w:sz w:val="28"/>
          <w:szCs w:val="28"/>
        </w:rPr>
        <w:t xml:space="preserve">тся новые понятия как «разрешение на работу», электронное разрешение на работу и </w:t>
      </w:r>
      <w:r w:rsidR="007D2BD4" w:rsidRPr="006F38E3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7D2BD4" w:rsidRPr="006F38E3">
        <w:rPr>
          <w:rFonts w:ascii="Times New Roman" w:hAnsi="Times New Roman" w:cs="Times New Roman"/>
          <w:sz w:val="28"/>
          <w:szCs w:val="28"/>
        </w:rPr>
        <w:t>-</w:t>
      </w:r>
      <w:r w:rsidR="0063643D" w:rsidRPr="006F38E3">
        <w:rPr>
          <w:rFonts w:ascii="Times New Roman" w:hAnsi="Times New Roman" w:cs="Times New Roman"/>
          <w:sz w:val="28"/>
          <w:szCs w:val="28"/>
        </w:rPr>
        <w:t>код</w:t>
      </w:r>
      <w:r w:rsidR="007D2BD4" w:rsidRPr="006F38E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0143380" w14:textId="3EBAD51F" w:rsidR="00D93A8C" w:rsidRPr="00000FC2" w:rsidRDefault="007D2BD4" w:rsidP="00CE2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38E3">
        <w:rPr>
          <w:rFonts w:ascii="Times New Roman" w:hAnsi="Times New Roman" w:cs="Times New Roman"/>
          <w:sz w:val="28"/>
          <w:szCs w:val="28"/>
        </w:rPr>
        <w:t xml:space="preserve">Вместе с этим, согласно Налоговому кодексу запрещается включать в законодательство, не являющееся налоговым законодательством Кыргызской Республики, нормы, регулирующие налоговые правоотношения, кроме случаев, предусмотренных Налоговым кодексом. В этой связи предлагается признать статью </w:t>
      </w:r>
      <w:r w:rsidR="004618A0" w:rsidRPr="006F38E3">
        <w:rPr>
          <w:rFonts w:ascii="Times New Roman" w:hAnsi="Times New Roman" w:cs="Times New Roman"/>
          <w:sz w:val="28"/>
          <w:szCs w:val="28"/>
        </w:rPr>
        <w:t>24</w:t>
      </w:r>
      <w:r w:rsidRPr="006F38E3">
        <w:rPr>
          <w:rFonts w:ascii="Times New Roman" w:hAnsi="Times New Roman" w:cs="Times New Roman"/>
          <w:sz w:val="28"/>
          <w:szCs w:val="28"/>
        </w:rPr>
        <w:t xml:space="preserve"> утратившей силу.</w:t>
      </w:r>
    </w:p>
    <w:p w14:paraId="3EE7F459" w14:textId="282C9A5E" w:rsidR="004618A0" w:rsidRPr="0048285B" w:rsidRDefault="00174DEC" w:rsidP="006F38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В </w:t>
      </w:r>
      <w:r w:rsidR="00000FC2">
        <w:rPr>
          <w:rFonts w:ascii="Times New Roman" w:hAnsi="Times New Roman" w:cs="Times New Roman"/>
          <w:sz w:val="28"/>
          <w:szCs w:val="28"/>
        </w:rPr>
        <w:t>З</w:t>
      </w:r>
      <w:r w:rsidR="004618A0" w:rsidRPr="0048285B">
        <w:rPr>
          <w:rFonts w:ascii="Times New Roman" w:hAnsi="Times New Roman" w:cs="Times New Roman"/>
          <w:sz w:val="28"/>
          <w:szCs w:val="28"/>
        </w:rPr>
        <w:t>акон КР «О правовом положении иностранных г</w:t>
      </w:r>
      <w:r w:rsidRPr="0048285B">
        <w:rPr>
          <w:rFonts w:ascii="Times New Roman" w:hAnsi="Times New Roman" w:cs="Times New Roman"/>
          <w:sz w:val="28"/>
          <w:szCs w:val="28"/>
        </w:rPr>
        <w:t>раждан в Кыргызской Республике» рекомендуется внести следующие изменения:</w:t>
      </w:r>
    </w:p>
    <w:p w14:paraId="34FA02EE" w14:textId="3E3C094B" w:rsidR="004618A0" w:rsidRPr="0048285B" w:rsidRDefault="003E74FD" w:rsidP="004828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П</w:t>
      </w:r>
      <w:r w:rsidR="002A60B3" w:rsidRPr="0048285B">
        <w:rPr>
          <w:rFonts w:ascii="Times New Roman" w:hAnsi="Times New Roman" w:cs="Times New Roman"/>
          <w:sz w:val="28"/>
          <w:szCs w:val="28"/>
        </w:rPr>
        <w:t>о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Pr="0048285B">
        <w:rPr>
          <w:rFonts w:ascii="Times New Roman" w:hAnsi="Times New Roman" w:cs="Times New Roman"/>
          <w:sz w:val="28"/>
          <w:szCs w:val="28"/>
        </w:rPr>
        <w:t xml:space="preserve">всему </w:t>
      </w:r>
      <w:r w:rsidR="00F94054" w:rsidRPr="0048285B">
        <w:rPr>
          <w:rFonts w:ascii="Times New Roman" w:hAnsi="Times New Roman" w:cs="Times New Roman"/>
          <w:sz w:val="28"/>
          <w:szCs w:val="28"/>
        </w:rPr>
        <w:t>тексту Закона предла</w:t>
      </w:r>
      <w:r w:rsidR="00174DEC" w:rsidRPr="0048285B">
        <w:rPr>
          <w:rFonts w:ascii="Times New Roman" w:hAnsi="Times New Roman" w:cs="Times New Roman"/>
          <w:sz w:val="28"/>
          <w:szCs w:val="28"/>
        </w:rPr>
        <w:t>гается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174DEC" w:rsidRPr="0048285B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618A0" w:rsidRPr="0048285B">
        <w:rPr>
          <w:rFonts w:ascii="Times New Roman" w:hAnsi="Times New Roman" w:cs="Times New Roman"/>
          <w:sz w:val="28"/>
          <w:szCs w:val="28"/>
        </w:rPr>
        <w:t>дополнения</w:t>
      </w:r>
      <w:r w:rsidR="002A60B3" w:rsidRPr="0048285B">
        <w:rPr>
          <w:rFonts w:ascii="Times New Roman" w:hAnsi="Times New Roman" w:cs="Times New Roman"/>
          <w:sz w:val="28"/>
          <w:szCs w:val="28"/>
        </w:rPr>
        <w:t>,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после слов «иностранный гражданин» </w:t>
      </w:r>
      <w:r w:rsidR="002A60B3" w:rsidRPr="0048285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4618A0" w:rsidRPr="0048285B">
        <w:rPr>
          <w:rFonts w:ascii="Times New Roman" w:hAnsi="Times New Roman" w:cs="Times New Roman"/>
          <w:sz w:val="28"/>
          <w:szCs w:val="28"/>
        </w:rPr>
        <w:t>словами «и лицо без гражданства»,</w:t>
      </w:r>
      <w:r w:rsidR="007455C1">
        <w:rPr>
          <w:rFonts w:ascii="Times New Roman" w:hAnsi="Times New Roman" w:cs="Times New Roman"/>
          <w:sz w:val="28"/>
          <w:szCs w:val="28"/>
        </w:rPr>
        <w:t xml:space="preserve"> </w:t>
      </w:r>
      <w:r w:rsidR="00174DEC" w:rsidRPr="0048285B">
        <w:rPr>
          <w:rFonts w:ascii="Times New Roman" w:hAnsi="Times New Roman" w:cs="Times New Roman"/>
          <w:sz w:val="28"/>
          <w:szCs w:val="28"/>
        </w:rPr>
        <w:t xml:space="preserve">эти </w:t>
      </w:r>
      <w:r w:rsidR="0066458D" w:rsidRPr="0048285B">
        <w:rPr>
          <w:rFonts w:ascii="Times New Roman" w:hAnsi="Times New Roman" w:cs="Times New Roman"/>
          <w:sz w:val="28"/>
          <w:szCs w:val="28"/>
        </w:rPr>
        <w:t>дополнения направлены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на </w:t>
      </w:r>
      <w:r w:rsidRPr="0048285B">
        <w:rPr>
          <w:rFonts w:ascii="Times New Roman" w:hAnsi="Times New Roman" w:cs="Times New Roman"/>
          <w:sz w:val="28"/>
          <w:szCs w:val="28"/>
        </w:rPr>
        <w:t xml:space="preserve">соблюдение прав лиц без </w:t>
      </w:r>
      <w:r w:rsidRPr="0048285B">
        <w:rPr>
          <w:rFonts w:ascii="Times New Roman" w:hAnsi="Times New Roman" w:cs="Times New Roman"/>
          <w:sz w:val="28"/>
          <w:szCs w:val="28"/>
        </w:rPr>
        <w:lastRenderedPageBreak/>
        <w:t>гражданства, гарантированных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2A60B3" w:rsidRPr="0048285B">
        <w:rPr>
          <w:rFonts w:ascii="Times New Roman" w:hAnsi="Times New Roman" w:cs="Times New Roman"/>
          <w:sz w:val="28"/>
          <w:szCs w:val="28"/>
        </w:rPr>
        <w:t>Всеобщей декларацией прав</w:t>
      </w:r>
      <w:r w:rsidR="004618A0" w:rsidRPr="0048285B">
        <w:rPr>
          <w:rFonts w:ascii="Times New Roman" w:hAnsi="Times New Roman" w:cs="Times New Roman"/>
          <w:sz w:val="28"/>
          <w:szCs w:val="28"/>
        </w:rPr>
        <w:t xml:space="preserve"> человека </w:t>
      </w:r>
      <w:r w:rsidRPr="0048285B">
        <w:rPr>
          <w:rFonts w:ascii="Times New Roman" w:hAnsi="Times New Roman" w:cs="Times New Roman"/>
          <w:sz w:val="28"/>
          <w:szCs w:val="28"/>
        </w:rPr>
        <w:t>от 10 декабря 1948 года.</w:t>
      </w:r>
    </w:p>
    <w:p w14:paraId="7054E451" w14:textId="03C7DB02" w:rsidR="00CE281E" w:rsidRPr="0048285B" w:rsidRDefault="004618A0" w:rsidP="00CE2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Также, согласно Налоговому кодексу запрещается включать в законодательство, не являющееся налоговым законодательством Кыргызской Республики, нормы, регулирующие налоговые правоотношения, кроме случаев, предусмотренных Налоговым кодексом. В этой связи предлагается признать статью 19 утратившей силу. </w:t>
      </w:r>
    </w:p>
    <w:p w14:paraId="44235408" w14:textId="77777777" w:rsidR="00BC3BB2" w:rsidRPr="0048285B" w:rsidRDefault="00B371DE" w:rsidP="0048285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  <w:r w:rsidR="00D27782" w:rsidRPr="0048285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086A2DB3" w14:textId="0B0797C4" w:rsidR="00D618A9" w:rsidRPr="0048285B" w:rsidRDefault="00B371DE" w:rsidP="004828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06E76" w:rsidRPr="0048285B">
        <w:rPr>
          <w:rFonts w:ascii="Times New Roman" w:hAnsi="Times New Roman" w:cs="Times New Roman"/>
          <w:sz w:val="28"/>
          <w:szCs w:val="28"/>
          <w:lang w:val="ky-KG"/>
        </w:rPr>
        <w:t>Закона</w:t>
      </w:r>
      <w:r w:rsidRPr="0048285B">
        <w:rPr>
          <w:rFonts w:ascii="Times New Roman" w:hAnsi="Times New Roman" w:cs="Times New Roman"/>
          <w:sz w:val="28"/>
          <w:szCs w:val="28"/>
        </w:rPr>
        <w:t xml:space="preserve"> Кыргызской Республики негативных, социальных, экономических, правовых, правозащитных, гендерных, экологических, коррупционных последствий не повлечет.</w:t>
      </w:r>
    </w:p>
    <w:p w14:paraId="3D560309" w14:textId="77777777" w:rsidR="00E658C0" w:rsidRPr="0048285B" w:rsidRDefault="00E658C0" w:rsidP="0048285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67F3E2" w14:textId="77777777" w:rsidR="00B371DE" w:rsidRPr="0048285B" w:rsidRDefault="00B371DE" w:rsidP="004828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14:paraId="2FE54EAA" w14:textId="12BDA540" w:rsidR="00E658C0" w:rsidRPr="0048285B" w:rsidRDefault="006F38E3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48E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Закона Кыргызской Республики «О внесении изменений в законодательные акты Кыргызской Республики в сфере миграции» размещен на официальном сайте Кабинета Министров Кыргызской Республики и на Едином портале общественного обсуждения проектов в целях обеспечения процедуры общественного обсуждения.</w:t>
      </w:r>
    </w:p>
    <w:p w14:paraId="01FA1C36" w14:textId="77777777" w:rsidR="007E5681" w:rsidRPr="0048285B" w:rsidRDefault="007E5681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E3E07" w14:textId="5BEEE630" w:rsidR="003E74FD" w:rsidRPr="0048285B" w:rsidRDefault="003E74FD" w:rsidP="004828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0DDCBC48" w14:textId="7F3935B9" w:rsidR="004F086C" w:rsidRPr="0048285B" w:rsidRDefault="004F086C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</w:t>
      </w:r>
      <w:r w:rsidR="00556090" w:rsidRPr="0048285B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48285B">
        <w:rPr>
          <w:rFonts w:ascii="Times New Roman" w:hAnsi="Times New Roman" w:cs="Times New Roman"/>
          <w:sz w:val="28"/>
          <w:szCs w:val="28"/>
        </w:rPr>
        <w:t>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50CEF324" w14:textId="77777777" w:rsidR="00E658C0" w:rsidRPr="0048285B" w:rsidRDefault="00E658C0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2FD4CB" w14:textId="77777777" w:rsidR="004F086C" w:rsidRPr="0048285B" w:rsidRDefault="004F086C" w:rsidP="004828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Информация о необходимости финансирования </w:t>
      </w:r>
    </w:p>
    <w:p w14:paraId="5F85D644" w14:textId="1B1D10D9" w:rsidR="00561666" w:rsidRPr="0048285B" w:rsidRDefault="007B59E5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 w:rsidR="00706E76" w:rsidRPr="0048285B">
        <w:rPr>
          <w:rFonts w:ascii="Times New Roman" w:hAnsi="Times New Roman" w:cs="Times New Roman"/>
          <w:sz w:val="28"/>
          <w:szCs w:val="28"/>
        </w:rPr>
        <w:t>не</w:t>
      </w:r>
      <w:r w:rsidRPr="0048285B">
        <w:rPr>
          <w:rFonts w:ascii="Times New Roman" w:hAnsi="Times New Roman" w:cs="Times New Roman"/>
          <w:sz w:val="28"/>
          <w:szCs w:val="28"/>
        </w:rPr>
        <w:t xml:space="preserve"> </w:t>
      </w:r>
      <w:r w:rsidR="00706E76" w:rsidRPr="0048285B">
        <w:rPr>
          <w:rFonts w:ascii="Times New Roman" w:hAnsi="Times New Roman" w:cs="Times New Roman"/>
          <w:sz w:val="28"/>
          <w:szCs w:val="28"/>
        </w:rPr>
        <w:t>требует дополнительных</w:t>
      </w:r>
      <w:r w:rsidRPr="0048285B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="00706E76" w:rsidRPr="0048285B">
        <w:rPr>
          <w:rFonts w:ascii="Times New Roman" w:hAnsi="Times New Roman" w:cs="Times New Roman"/>
          <w:sz w:val="28"/>
          <w:szCs w:val="28"/>
        </w:rPr>
        <w:t>х</w:t>
      </w:r>
      <w:r w:rsidRPr="0048285B">
        <w:rPr>
          <w:rFonts w:ascii="Times New Roman" w:hAnsi="Times New Roman" w:cs="Times New Roman"/>
          <w:sz w:val="28"/>
          <w:szCs w:val="28"/>
        </w:rPr>
        <w:t xml:space="preserve"> затрат из республиканского бюджета. </w:t>
      </w:r>
    </w:p>
    <w:p w14:paraId="451C2801" w14:textId="77777777" w:rsidR="00E658C0" w:rsidRPr="0048285B" w:rsidRDefault="00E658C0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9369F9" w14:textId="77777777" w:rsidR="004420D4" w:rsidRPr="0048285B" w:rsidRDefault="004420D4" w:rsidP="004828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85B">
        <w:rPr>
          <w:rFonts w:ascii="Times New Roman" w:hAnsi="Times New Roman" w:cs="Times New Roman"/>
          <w:b/>
          <w:sz w:val="28"/>
          <w:szCs w:val="28"/>
        </w:rPr>
        <w:t xml:space="preserve">Информация об анализе регулятивного воздействия </w:t>
      </w:r>
    </w:p>
    <w:p w14:paraId="7A5573EF" w14:textId="3CF7CA41" w:rsidR="004420D4" w:rsidRPr="0048285B" w:rsidRDefault="004420D4" w:rsidP="004828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85B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5A369E60" w14:textId="77777777" w:rsidR="0050335A" w:rsidRDefault="0050335A" w:rsidP="0014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08EDC0F" w14:textId="77777777" w:rsidR="00CE281E" w:rsidRPr="0048285B" w:rsidRDefault="00CE281E" w:rsidP="00143A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995A1F9" w14:textId="77777777" w:rsidR="006F38E3" w:rsidRDefault="003E74FD" w:rsidP="006F38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82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 </w:t>
      </w:r>
      <w:r w:rsidR="006F38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труда, социального </w:t>
      </w:r>
    </w:p>
    <w:p w14:paraId="45C821B9" w14:textId="77777777" w:rsidR="00FB3537" w:rsidRDefault="006F38E3" w:rsidP="00143A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обеспечения и миграции</w:t>
      </w:r>
      <w:r w:rsidR="003E74FD" w:rsidRPr="00482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14:paraId="36BC4F52" w14:textId="025C7FAD" w:rsidR="006E372F" w:rsidRDefault="00FB3537" w:rsidP="00143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  <w:r w:rsidR="003E74FD" w:rsidRPr="0048285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</w:t>
      </w:r>
      <w:r w:rsidR="006F38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</w:t>
      </w:r>
      <w:bookmarkStart w:id="0" w:name="_GoBack"/>
      <w:bookmarkEnd w:id="0"/>
      <w:r w:rsidR="006F38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К. Б. </w:t>
      </w:r>
      <w:r w:rsidR="007455C1">
        <w:rPr>
          <w:rFonts w:ascii="Times New Roman" w:hAnsi="Times New Roman" w:cs="Times New Roman"/>
          <w:b/>
          <w:sz w:val="28"/>
          <w:szCs w:val="28"/>
          <w:lang w:val="ky-KG"/>
        </w:rPr>
        <w:t>Базарбаев</w:t>
      </w:r>
    </w:p>
    <w:p w14:paraId="713BC372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1CC5D145" w14:textId="77777777" w:rsidR="006E372F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7798AF0B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4E37E84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3780226C" w14:textId="77777777" w:rsidR="003E74FD" w:rsidRDefault="003E74FD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6BFA0A46" w14:textId="77777777" w:rsidR="006E372F" w:rsidRPr="00D618A9" w:rsidRDefault="006E372F" w:rsidP="004420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14:paraId="2BD27ACF" w14:textId="44BE2859" w:rsidR="00D37B7F" w:rsidRDefault="00D37B7F" w:rsidP="00213D29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sectPr w:rsidR="00D37B7F" w:rsidSect="0048285B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F1"/>
    <w:rsid w:val="00000FC2"/>
    <w:rsid w:val="00006246"/>
    <w:rsid w:val="00055FD6"/>
    <w:rsid w:val="0006458C"/>
    <w:rsid w:val="00084CED"/>
    <w:rsid w:val="000A796A"/>
    <w:rsid w:val="000B3B7D"/>
    <w:rsid w:val="000F731A"/>
    <w:rsid w:val="001216C3"/>
    <w:rsid w:val="0012685B"/>
    <w:rsid w:val="00143A8B"/>
    <w:rsid w:val="001738AA"/>
    <w:rsid w:val="00174DEC"/>
    <w:rsid w:val="001831A0"/>
    <w:rsid w:val="001C14AF"/>
    <w:rsid w:val="001C35FD"/>
    <w:rsid w:val="00202F5F"/>
    <w:rsid w:val="00213D29"/>
    <w:rsid w:val="00216508"/>
    <w:rsid w:val="0024325B"/>
    <w:rsid w:val="00243936"/>
    <w:rsid w:val="00253D30"/>
    <w:rsid w:val="00273D6F"/>
    <w:rsid w:val="002758BC"/>
    <w:rsid w:val="00292B5E"/>
    <w:rsid w:val="002A0780"/>
    <w:rsid w:val="002A5644"/>
    <w:rsid w:val="002A60B3"/>
    <w:rsid w:val="002D749E"/>
    <w:rsid w:val="002F4CBB"/>
    <w:rsid w:val="003155CA"/>
    <w:rsid w:val="00322B73"/>
    <w:rsid w:val="00336BB2"/>
    <w:rsid w:val="00363E49"/>
    <w:rsid w:val="0037072D"/>
    <w:rsid w:val="0038408F"/>
    <w:rsid w:val="0039446C"/>
    <w:rsid w:val="003B17C3"/>
    <w:rsid w:val="003E74FD"/>
    <w:rsid w:val="00422154"/>
    <w:rsid w:val="00441DAC"/>
    <w:rsid w:val="004420D4"/>
    <w:rsid w:val="004458F9"/>
    <w:rsid w:val="004618A0"/>
    <w:rsid w:val="00461F11"/>
    <w:rsid w:val="0048285B"/>
    <w:rsid w:val="00484251"/>
    <w:rsid w:val="00484B05"/>
    <w:rsid w:val="004D5FC6"/>
    <w:rsid w:val="004F086C"/>
    <w:rsid w:val="0050335A"/>
    <w:rsid w:val="00556090"/>
    <w:rsid w:val="00557B16"/>
    <w:rsid w:val="00561666"/>
    <w:rsid w:val="005C3A96"/>
    <w:rsid w:val="00614A50"/>
    <w:rsid w:val="0063643D"/>
    <w:rsid w:val="006410D3"/>
    <w:rsid w:val="0064261F"/>
    <w:rsid w:val="0064459E"/>
    <w:rsid w:val="006632A2"/>
    <w:rsid w:val="0066458D"/>
    <w:rsid w:val="006657ED"/>
    <w:rsid w:val="00672D54"/>
    <w:rsid w:val="00686875"/>
    <w:rsid w:val="006929D0"/>
    <w:rsid w:val="006972C1"/>
    <w:rsid w:val="006D608E"/>
    <w:rsid w:val="006D6357"/>
    <w:rsid w:val="006E372F"/>
    <w:rsid w:val="006F38E3"/>
    <w:rsid w:val="006F5E5D"/>
    <w:rsid w:val="00706E76"/>
    <w:rsid w:val="007455C1"/>
    <w:rsid w:val="0075331A"/>
    <w:rsid w:val="00794F9E"/>
    <w:rsid w:val="00796C61"/>
    <w:rsid w:val="007B59E5"/>
    <w:rsid w:val="007D2BD4"/>
    <w:rsid w:val="007E1DF1"/>
    <w:rsid w:val="007E5681"/>
    <w:rsid w:val="007E7D35"/>
    <w:rsid w:val="007E7D3B"/>
    <w:rsid w:val="0081198F"/>
    <w:rsid w:val="0082103E"/>
    <w:rsid w:val="00821305"/>
    <w:rsid w:val="008431B7"/>
    <w:rsid w:val="0085367D"/>
    <w:rsid w:val="00855925"/>
    <w:rsid w:val="008C523C"/>
    <w:rsid w:val="008E2F0F"/>
    <w:rsid w:val="00903852"/>
    <w:rsid w:val="009122EC"/>
    <w:rsid w:val="00916A90"/>
    <w:rsid w:val="0091710A"/>
    <w:rsid w:val="009700B1"/>
    <w:rsid w:val="00990D5B"/>
    <w:rsid w:val="009B2792"/>
    <w:rsid w:val="009D3E67"/>
    <w:rsid w:val="009F5052"/>
    <w:rsid w:val="00A047A4"/>
    <w:rsid w:val="00A21D81"/>
    <w:rsid w:val="00A23A83"/>
    <w:rsid w:val="00A633A9"/>
    <w:rsid w:val="00AA2DCE"/>
    <w:rsid w:val="00AB0B82"/>
    <w:rsid w:val="00AB1A86"/>
    <w:rsid w:val="00AD45E1"/>
    <w:rsid w:val="00AF5808"/>
    <w:rsid w:val="00B371DE"/>
    <w:rsid w:val="00B5508D"/>
    <w:rsid w:val="00B733F4"/>
    <w:rsid w:val="00BC3BB2"/>
    <w:rsid w:val="00BD24D4"/>
    <w:rsid w:val="00BE0053"/>
    <w:rsid w:val="00C00A8B"/>
    <w:rsid w:val="00C17DB4"/>
    <w:rsid w:val="00C2048E"/>
    <w:rsid w:val="00C25CC7"/>
    <w:rsid w:val="00C41DFA"/>
    <w:rsid w:val="00C65052"/>
    <w:rsid w:val="00C933AF"/>
    <w:rsid w:val="00CA5E00"/>
    <w:rsid w:val="00CB41BC"/>
    <w:rsid w:val="00CC0430"/>
    <w:rsid w:val="00CC7932"/>
    <w:rsid w:val="00CD0823"/>
    <w:rsid w:val="00CD7233"/>
    <w:rsid w:val="00CE281E"/>
    <w:rsid w:val="00D2390B"/>
    <w:rsid w:val="00D26FC9"/>
    <w:rsid w:val="00D27782"/>
    <w:rsid w:val="00D3178F"/>
    <w:rsid w:val="00D37B7F"/>
    <w:rsid w:val="00D618A9"/>
    <w:rsid w:val="00D7756B"/>
    <w:rsid w:val="00D93A8C"/>
    <w:rsid w:val="00DA47C3"/>
    <w:rsid w:val="00DA7F9E"/>
    <w:rsid w:val="00DC6BEF"/>
    <w:rsid w:val="00DD46EB"/>
    <w:rsid w:val="00E021AA"/>
    <w:rsid w:val="00E1001D"/>
    <w:rsid w:val="00E117F8"/>
    <w:rsid w:val="00E261E2"/>
    <w:rsid w:val="00E529F2"/>
    <w:rsid w:val="00E658C0"/>
    <w:rsid w:val="00E65B5F"/>
    <w:rsid w:val="00E7473D"/>
    <w:rsid w:val="00E7517D"/>
    <w:rsid w:val="00E82A68"/>
    <w:rsid w:val="00E93FD9"/>
    <w:rsid w:val="00EC5BCC"/>
    <w:rsid w:val="00ED3CFB"/>
    <w:rsid w:val="00F04AA9"/>
    <w:rsid w:val="00F20062"/>
    <w:rsid w:val="00F601ED"/>
    <w:rsid w:val="00F63CD1"/>
    <w:rsid w:val="00F71CCA"/>
    <w:rsid w:val="00F94054"/>
    <w:rsid w:val="00FB3537"/>
    <w:rsid w:val="00FB4B8B"/>
    <w:rsid w:val="00FD30AF"/>
    <w:rsid w:val="00FE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  <w15:docId w15:val="{1C3F7690-E474-4070-AB9B-2E7559316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59"/>
    <w:rsid w:val="007E1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semiHidden/>
    <w:unhideWhenUsed/>
    <w:rsid w:val="002A60B3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A60B3"/>
    <w:rPr>
      <w:rFonts w:ascii="Consolas" w:hAnsi="Consolas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B4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61F0E-FDFF-4FF4-B494-189F3A2A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9</cp:revision>
  <cp:lastPrinted>2021-11-04T08:35:00Z</cp:lastPrinted>
  <dcterms:created xsi:type="dcterms:W3CDTF">2022-02-02T06:18:00Z</dcterms:created>
  <dcterms:modified xsi:type="dcterms:W3CDTF">2022-02-04T08:07:00Z</dcterms:modified>
</cp:coreProperties>
</file>